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09BEE10"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w:t>
      </w:r>
      <w:r w:rsidR="00296CBC">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96CBC">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03D86583"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FBB12E1" w14:textId="66D015BB" w:rsidR="00296CBC" w:rsidRDefault="00296CB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A2EB38B" w14:textId="77777777" w:rsidR="00296CBC" w:rsidRPr="00296CBC" w:rsidRDefault="00296CBC" w:rsidP="00296CBC">
      <w:pPr>
        <w:spacing w:after="0" w:line="240" w:lineRule="auto"/>
        <w:jc w:val="both"/>
        <w:rPr>
          <w:rFonts w:ascii="Times New Roman" w:eastAsia="Times New Roman" w:hAnsi="Times New Roman" w:cs="Times New Roman"/>
          <w:b/>
          <w:sz w:val="24"/>
          <w:szCs w:val="24"/>
          <w:lang w:eastAsia="lv-LV"/>
        </w:rPr>
      </w:pPr>
      <w:r w:rsidRPr="00296CBC">
        <w:rPr>
          <w:rFonts w:ascii="Times New Roman" w:eastAsia="Times New Roman" w:hAnsi="Times New Roman" w:cs="Times New Roman"/>
          <w:b/>
          <w:sz w:val="24"/>
          <w:szCs w:val="24"/>
          <w:lang w:eastAsia="lv-LV"/>
        </w:rPr>
        <w:t>Par Madonas novada pašvaldības saistošo noteikumu Nr.6 “Grozījumi Madonas novada pašvaldības 05.11.2020. saistošajos noteikumos Nr.16 “Par atbalstu ēdināšanas izdevumu segšanai attālinātā mācību procesa laikā”” apstiprināšanu</w:t>
      </w:r>
    </w:p>
    <w:p w14:paraId="41C59428" w14:textId="77777777" w:rsidR="00296CBC" w:rsidRDefault="00296CBC" w:rsidP="00296CBC">
      <w:pPr>
        <w:spacing w:after="0" w:line="240" w:lineRule="auto"/>
        <w:ind w:firstLine="360"/>
        <w:jc w:val="both"/>
        <w:rPr>
          <w:rFonts w:ascii="Times New Roman" w:eastAsia="Times New Roman" w:hAnsi="Times New Roman" w:cs="Arial Unicode MS"/>
          <w:sz w:val="24"/>
          <w:szCs w:val="24"/>
          <w:lang w:eastAsia="lv-LV" w:bidi="lo-LA"/>
        </w:rPr>
      </w:pPr>
    </w:p>
    <w:p w14:paraId="53D1AAE8" w14:textId="77777777" w:rsidR="00296CBC" w:rsidRDefault="00296CBC" w:rsidP="00296CBC">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Ņ</w:t>
      </w:r>
      <w:r w:rsidRPr="001A46D3">
        <w:rPr>
          <w:rFonts w:ascii="Times New Roman" w:hAnsi="Times New Roman" w:cs="Times New Roman"/>
          <w:sz w:val="24"/>
          <w:szCs w:val="24"/>
        </w:rPr>
        <w:t xml:space="preserve">emot vērā Ministru kabineta </w:t>
      </w:r>
      <w:r>
        <w:rPr>
          <w:rFonts w:ascii="Times New Roman" w:hAnsi="Times New Roman" w:cs="Times New Roman"/>
          <w:sz w:val="24"/>
          <w:szCs w:val="24"/>
        </w:rPr>
        <w:t xml:space="preserve">06.11.2020. </w:t>
      </w:r>
      <w:r w:rsidRPr="001A46D3">
        <w:rPr>
          <w:rFonts w:ascii="Times New Roman" w:hAnsi="Times New Roman" w:cs="Times New Roman"/>
          <w:sz w:val="24"/>
          <w:szCs w:val="24"/>
        </w:rPr>
        <w:t>rīkojum</w:t>
      </w:r>
      <w:r>
        <w:rPr>
          <w:rFonts w:ascii="Times New Roman" w:hAnsi="Times New Roman" w:cs="Times New Roman"/>
          <w:sz w:val="24"/>
          <w:szCs w:val="24"/>
        </w:rPr>
        <w:t>a</w:t>
      </w:r>
      <w:r w:rsidRPr="001A46D3">
        <w:rPr>
          <w:rFonts w:ascii="Times New Roman" w:hAnsi="Times New Roman" w:cs="Times New Roman"/>
          <w:sz w:val="24"/>
          <w:szCs w:val="24"/>
        </w:rPr>
        <w:t xml:space="preserve"> Nr.655</w:t>
      </w:r>
      <w:r>
        <w:rPr>
          <w:rFonts w:ascii="Times New Roman" w:hAnsi="Times New Roman" w:cs="Times New Roman"/>
          <w:sz w:val="24"/>
          <w:szCs w:val="24"/>
        </w:rPr>
        <w:t xml:space="preserve"> “</w:t>
      </w:r>
      <w:r w:rsidRPr="001A46D3">
        <w:rPr>
          <w:rFonts w:ascii="Times New Roman" w:hAnsi="Times New Roman" w:cs="Times New Roman"/>
          <w:sz w:val="24"/>
          <w:szCs w:val="24"/>
        </w:rPr>
        <w:t>Par ārkārtējās situācijas izsludināšanu</w:t>
      </w:r>
      <w:r>
        <w:rPr>
          <w:rFonts w:ascii="Times New Roman" w:hAnsi="Times New Roman" w:cs="Times New Roman"/>
          <w:sz w:val="24"/>
          <w:szCs w:val="24"/>
        </w:rPr>
        <w:t xml:space="preserve">” 5.13.2.punktā noteiktos epidemioloģiskās drošības prasības un noteiktos ierobežojumus to nodrošināšanai, izglītības iestādēs mācības vairākas klašu grupas turpina attālināti. Madonas novada pašvaldības </w:t>
      </w:r>
      <w:r>
        <w:rPr>
          <w:rFonts w:ascii="Times New Roman" w:eastAsia="Times New Roman" w:hAnsi="Times New Roman" w:cs="Times New Roman"/>
          <w:sz w:val="24"/>
          <w:szCs w:val="24"/>
          <w:lang w:eastAsia="lv-LV"/>
        </w:rPr>
        <w:t>05.11.2020. saistošajos noteikumos Nr.16 “</w:t>
      </w:r>
      <w:r w:rsidRPr="00B67167">
        <w:rPr>
          <w:rFonts w:ascii="Times New Roman" w:eastAsia="Times New Roman" w:hAnsi="Times New Roman" w:cs="Times New Roman"/>
          <w:sz w:val="24"/>
          <w:szCs w:val="24"/>
          <w:lang w:eastAsia="lv-LV"/>
        </w:rPr>
        <w:t>Par atbalstu ēdināšanas izdevumu segšanai attālinātā mācību procesa laikā”</w:t>
      </w:r>
      <w:r>
        <w:rPr>
          <w:rFonts w:ascii="Times New Roman" w:eastAsia="Times New Roman" w:hAnsi="Times New Roman" w:cs="Times New Roman"/>
          <w:sz w:val="24"/>
          <w:szCs w:val="24"/>
          <w:lang w:eastAsia="lv-LV"/>
        </w:rPr>
        <w:t xml:space="preserve"> (turpmāk – Saistošie noteikumi) noteikta kārtība, kā izglītojamie var saņemt atbalstu ēdināšanas izdevumu segšanai attālinātā mācību procesa laikā, paredzot, ka tas tiek piešķirts par visu periodu neatkarīgi no izglītojamā vai viņa likumiskā pārstāvja pieteikuma iesniegšanas brīža. Šāds regulējums gadījumos, kad izvēlētais atbalsta veids ir pārtikas paka, ir radījis atsevišķas situācijas, kad ēdināšanas atbalsta nodrošinātājam izglītojamajam ir jāizsniedz pārtikas paka par periodu, kas ilgāks pat par vienu mēnesi, tādējādi pastāvot augstam riskam, ka izglītojamais pārtikas pakā iekļautos produktos nespēs izlietot pārtikas pakā iekļauto produktu ražotāja noteiktajos realizācijas termiņos.</w:t>
      </w:r>
    </w:p>
    <w:p w14:paraId="2D966119" w14:textId="77777777" w:rsidR="00296CBC" w:rsidRPr="007D5BD1" w:rsidRDefault="00296CBC" w:rsidP="00296CBC">
      <w:pPr>
        <w:spacing w:after="0" w:line="240" w:lineRule="auto"/>
        <w:ind w:firstLine="720"/>
        <w:jc w:val="both"/>
        <w:rPr>
          <w:rFonts w:ascii="Times New Roman" w:eastAsia="Times New Roman" w:hAnsi="Times New Roman" w:cs="Times New Roman"/>
          <w:sz w:val="24"/>
          <w:szCs w:val="24"/>
          <w:highlight w:val="yellow"/>
          <w:lang w:eastAsia="lv-LV" w:bidi="lo-LA"/>
        </w:rPr>
      </w:pPr>
      <w:r>
        <w:rPr>
          <w:rFonts w:ascii="Times New Roman" w:eastAsia="Times New Roman" w:hAnsi="Times New Roman" w:cs="Times New Roman"/>
          <w:sz w:val="24"/>
          <w:szCs w:val="24"/>
          <w:lang w:eastAsia="lv-LV"/>
        </w:rPr>
        <w:t>Lai šai situācijai rastu risinājumu, nepieciešams veikt grozījumus Saistošajos noteikumos</w:t>
      </w:r>
      <w:r>
        <w:rPr>
          <w:rFonts w:ascii="Times New Roman" w:hAnsi="Times New Roman" w:cs="Times New Roman"/>
          <w:sz w:val="24"/>
          <w:szCs w:val="24"/>
        </w:rPr>
        <w:t>, nosakot, ka g</w:t>
      </w:r>
      <w:r w:rsidRPr="00E96AF3">
        <w:rPr>
          <w:rFonts w:ascii="Times New Roman" w:hAnsi="Times New Roman" w:cs="Times New Roman"/>
          <w:sz w:val="24"/>
          <w:szCs w:val="24"/>
        </w:rPr>
        <w:t>adījumā, ja periods, par kuru tiek pieprasīts atbalsts pārtikas pakas veidā</w:t>
      </w:r>
      <w:r>
        <w:rPr>
          <w:rFonts w:ascii="Times New Roman" w:hAnsi="Times New Roman" w:cs="Times New Roman"/>
          <w:sz w:val="24"/>
          <w:szCs w:val="24"/>
        </w:rPr>
        <w:t>,</w:t>
      </w:r>
      <w:r w:rsidRPr="00E96AF3">
        <w:rPr>
          <w:rFonts w:ascii="Times New Roman" w:hAnsi="Times New Roman" w:cs="Times New Roman"/>
          <w:sz w:val="24"/>
          <w:szCs w:val="24"/>
        </w:rPr>
        <w:t xml:space="preserve"> pārsniedz vienu kalendāro mēnesi, </w:t>
      </w:r>
      <w:r>
        <w:rPr>
          <w:rFonts w:ascii="Times New Roman" w:hAnsi="Times New Roman" w:cs="Times New Roman"/>
          <w:sz w:val="24"/>
          <w:szCs w:val="24"/>
        </w:rPr>
        <w:t>p</w:t>
      </w:r>
      <w:r w:rsidRPr="00E96AF3">
        <w:rPr>
          <w:rFonts w:ascii="Times New Roman" w:hAnsi="Times New Roman" w:cs="Times New Roman"/>
          <w:sz w:val="24"/>
          <w:szCs w:val="24"/>
        </w:rPr>
        <w:t>ašvaldība, sazinoties ar atbalsta pieprasītāju, šo periodu kompensē naudā, bet pārtikas paku izsnie</w:t>
      </w:r>
      <w:r>
        <w:rPr>
          <w:rFonts w:ascii="Times New Roman" w:hAnsi="Times New Roman" w:cs="Times New Roman"/>
          <w:sz w:val="24"/>
          <w:szCs w:val="24"/>
        </w:rPr>
        <w:t xml:space="preserve">dz </w:t>
      </w:r>
      <w:r w:rsidRPr="00E96AF3">
        <w:rPr>
          <w:rFonts w:ascii="Times New Roman" w:hAnsi="Times New Roman" w:cs="Times New Roman"/>
          <w:sz w:val="24"/>
          <w:szCs w:val="24"/>
        </w:rPr>
        <w:t>par aktuālo divu nedēļu periodu.</w:t>
      </w:r>
    </w:p>
    <w:p w14:paraId="638AE1F6" w14:textId="465AC0D2" w:rsidR="00296CBC" w:rsidRPr="0025783C" w:rsidRDefault="00296CBC" w:rsidP="00296CB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P</w:t>
      </w:r>
      <w:r w:rsidRPr="000F4C01">
        <w:rPr>
          <w:rFonts w:ascii="Times New Roman" w:eastAsia="Times New Roman" w:hAnsi="Times New Roman" w:cs="Times New Roman"/>
          <w:sz w:val="24"/>
          <w:szCs w:val="24"/>
          <w:lang w:eastAsia="lv-LV" w:bidi="lo-LA"/>
        </w:rPr>
        <w:t xml:space="preserve">amatojoties uz </w:t>
      </w:r>
      <w:r w:rsidRPr="000F4C01">
        <w:rPr>
          <w:rFonts w:ascii="Times New Roman" w:eastAsia="Times New Roman" w:hAnsi="Times New Roman" w:cs="Times New Roman"/>
          <w:sz w:val="24"/>
          <w:szCs w:val="24"/>
          <w:lang w:eastAsia="lv-LV"/>
        </w:rPr>
        <w:t xml:space="preserve">likuma “Par pašvaldībām” 43.panta trešo daļu, </w:t>
      </w:r>
      <w:r w:rsidRPr="000F4C01">
        <w:rPr>
          <w:rFonts w:ascii="Times New Roman" w:hAnsi="Times New Roman" w:cs="Times New Roman"/>
          <w:sz w:val="24"/>
          <w:szCs w:val="24"/>
        </w:rPr>
        <w:t>Izglītības likuma 17.panta trešās daļas 11.punktu un ņemot vērā Ministru kabineta 06.11.2020. rīkojuma Nr.655 “Par ārkārtējās situācijas izsludināšanu” 5.13.2.punktu</w:t>
      </w:r>
      <w:r w:rsidRPr="000F4C0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ņemot vērā 11.02.2021. </w:t>
      </w:r>
      <w:r w:rsidRPr="000F4C01">
        <w:rPr>
          <w:rFonts w:ascii="Times New Roman" w:hAnsi="Times New Roman" w:cs="Times New Roman"/>
          <w:sz w:val="24"/>
          <w:szCs w:val="24"/>
        </w:rPr>
        <w:t xml:space="preserve">Izglītības un </w:t>
      </w:r>
      <w:r>
        <w:rPr>
          <w:rFonts w:ascii="Times New Roman" w:hAnsi="Times New Roman" w:cs="Times New Roman"/>
          <w:sz w:val="24"/>
          <w:szCs w:val="24"/>
        </w:rPr>
        <w:t>j</w:t>
      </w:r>
      <w:r w:rsidRPr="000F4C01">
        <w:rPr>
          <w:rFonts w:ascii="Times New Roman" w:hAnsi="Times New Roman" w:cs="Times New Roman"/>
          <w:sz w:val="24"/>
          <w:szCs w:val="24"/>
        </w:rPr>
        <w:t>aunatnes lietu komiteja</w:t>
      </w:r>
      <w:r>
        <w:rPr>
          <w:rFonts w:ascii="Times New Roman" w:hAnsi="Times New Roman" w:cs="Times New Roman"/>
          <w:sz w:val="24"/>
          <w:szCs w:val="24"/>
        </w:rPr>
        <w:t>s</w:t>
      </w:r>
      <w:bookmarkStart w:id="0" w:name="_Hlk508403601"/>
      <w:bookmarkStart w:id="1" w:name="OLE_LINK1"/>
      <w:r>
        <w:rPr>
          <w:rFonts w:ascii="Times New Roman" w:hAnsi="Times New Roman" w:cs="Times New Roman"/>
          <w:sz w:val="24"/>
          <w:szCs w:val="24"/>
        </w:rPr>
        <w:t xml:space="preserve"> un</w:t>
      </w:r>
      <w:r>
        <w:rPr>
          <w:rFonts w:ascii="Times New Roman" w:eastAsia="Calibri" w:hAnsi="Times New Roman" w:cs="Times New Roman"/>
          <w:sz w:val="24"/>
          <w:szCs w:val="24"/>
        </w:rPr>
        <w:t xml:space="preserve">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0"/>
    <w:bookmarkEnd w:id="1"/>
    <w:p w14:paraId="0DA266FF" w14:textId="77777777" w:rsidR="00296CBC" w:rsidRDefault="00296CBC" w:rsidP="00296CBC">
      <w:pPr>
        <w:spacing w:after="0" w:line="240" w:lineRule="auto"/>
        <w:jc w:val="both"/>
        <w:rPr>
          <w:rFonts w:ascii="Times New Roman" w:eastAsia="Times New Roman" w:hAnsi="Times New Roman" w:cs="Times New Roman"/>
          <w:sz w:val="24"/>
          <w:szCs w:val="24"/>
          <w:lang w:eastAsia="lv-LV" w:bidi="lo-LA"/>
        </w:rPr>
      </w:pPr>
    </w:p>
    <w:p w14:paraId="2A55F08C" w14:textId="77777777" w:rsidR="00296CBC" w:rsidRPr="00F56051" w:rsidRDefault="00296CBC" w:rsidP="00296CBC">
      <w:pPr>
        <w:numPr>
          <w:ilvl w:val="0"/>
          <w:numId w:val="27"/>
        </w:numPr>
        <w:spacing w:after="0" w:line="240" w:lineRule="auto"/>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t>Apstiprināt Madonas novada pašvaldības saisto</w:t>
      </w:r>
      <w:r>
        <w:rPr>
          <w:rFonts w:ascii="Times New Roman" w:eastAsia="Times New Roman" w:hAnsi="Times New Roman" w:cs="Times New Roman"/>
          <w:sz w:val="24"/>
          <w:szCs w:val="24"/>
          <w:lang w:eastAsia="lv-LV"/>
        </w:rPr>
        <w:t xml:space="preserve">šos noteikumus Nr.6 </w:t>
      </w:r>
      <w:r w:rsidRPr="00B6716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Grozījumi Madonas novada pašvaldības 05.11.2020. saistošajos noteikumos Nr.16 “</w:t>
      </w:r>
      <w:r w:rsidRPr="00B67167">
        <w:rPr>
          <w:rFonts w:ascii="Times New Roman" w:eastAsia="Times New Roman" w:hAnsi="Times New Roman" w:cs="Times New Roman"/>
          <w:sz w:val="24"/>
          <w:szCs w:val="24"/>
          <w:lang w:eastAsia="lv-LV"/>
        </w:rPr>
        <w:t>Par atbalstu ēdināšanas izdevumu segšanai attālinātā mācību procesa laikā”</w:t>
      </w:r>
      <w:r>
        <w:rPr>
          <w:rFonts w:ascii="Times New Roman" w:eastAsia="Times New Roman" w:hAnsi="Times New Roman" w:cs="Times New Roman"/>
          <w:sz w:val="24"/>
          <w:szCs w:val="24"/>
          <w:lang w:eastAsia="lv-LV"/>
        </w:rPr>
        <w:t>”</w:t>
      </w:r>
      <w:r w:rsidRPr="00F56051">
        <w:rPr>
          <w:rFonts w:ascii="Times New Roman" w:eastAsia="Times New Roman" w:hAnsi="Times New Roman" w:cs="Times New Roman"/>
          <w:bCs/>
          <w:sz w:val="24"/>
          <w:szCs w:val="24"/>
          <w:lang w:eastAsia="lv-LV"/>
        </w:rPr>
        <w:t>.</w:t>
      </w:r>
    </w:p>
    <w:p w14:paraId="3DF9EF45" w14:textId="77777777" w:rsidR="00296CBC" w:rsidRDefault="00296CBC" w:rsidP="00296CBC">
      <w:pPr>
        <w:numPr>
          <w:ilvl w:val="0"/>
          <w:numId w:val="27"/>
        </w:numPr>
        <w:spacing w:after="0" w:line="240" w:lineRule="auto"/>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t xml:space="preserve">Uzdot </w:t>
      </w:r>
      <w:r>
        <w:rPr>
          <w:rFonts w:ascii="Times New Roman" w:eastAsia="Times New Roman" w:hAnsi="Times New Roman" w:cs="Times New Roman"/>
          <w:sz w:val="24"/>
          <w:szCs w:val="24"/>
          <w:lang w:eastAsia="lv-LV"/>
        </w:rPr>
        <w:t>Lietvedības</w:t>
      </w:r>
      <w:r w:rsidRPr="00F56051">
        <w:rPr>
          <w:rFonts w:ascii="Times New Roman" w:eastAsia="Times New Roman" w:hAnsi="Times New Roman" w:cs="Times New Roman"/>
          <w:sz w:val="24"/>
          <w:szCs w:val="24"/>
          <w:lang w:eastAsia="lv-LV"/>
        </w:rPr>
        <w:t xml:space="preserve"> nodaļai saistošos noteikumus un to paskaidrojuma rakstu triju darba dienu laikā pēc to parakstīšanas nosūtīt atzinuma sniegšanai Vides aizsardzības un reģionālās attīstības ministrijai.</w:t>
      </w:r>
    </w:p>
    <w:p w14:paraId="385CFDB0" w14:textId="77777777" w:rsidR="00296CBC" w:rsidRPr="00F56051" w:rsidRDefault="00296CBC" w:rsidP="00296CBC">
      <w:pPr>
        <w:numPr>
          <w:ilvl w:val="0"/>
          <w:numId w:val="27"/>
        </w:numPr>
        <w:spacing w:after="0" w:line="240" w:lineRule="auto"/>
        <w:jc w:val="both"/>
        <w:rPr>
          <w:rFonts w:ascii="Times New Roman" w:eastAsia="Times New Roman" w:hAnsi="Times New Roman" w:cs="Times New Roman"/>
          <w:sz w:val="24"/>
          <w:szCs w:val="24"/>
          <w:lang w:eastAsia="lv-LV"/>
        </w:rPr>
      </w:pPr>
      <w:r w:rsidRPr="00F56051">
        <w:rPr>
          <w:rFonts w:ascii="Times New Roman" w:eastAsia="Times New Roman" w:hAnsi="Times New Roman" w:cs="Arial Unicode MS"/>
          <w:sz w:val="24"/>
          <w:szCs w:val="24"/>
          <w:lang w:eastAsia="lv-LV" w:bidi="lo-LA"/>
        </w:rPr>
        <w:lastRenderedPageBreak/>
        <w:t xml:space="preserve">Informāciju tehnoloģiju nodaļai publicēt saistošos noteikumus un to paskaidrojuma rakstu pašvaldības </w:t>
      </w:r>
      <w:r>
        <w:rPr>
          <w:rFonts w:ascii="Times New Roman" w:eastAsia="Times New Roman" w:hAnsi="Times New Roman" w:cs="Arial Unicode MS"/>
          <w:sz w:val="24"/>
          <w:szCs w:val="24"/>
          <w:lang w:eastAsia="lv-LV" w:bidi="lo-LA"/>
        </w:rPr>
        <w:t>tīmekļa vietnē</w:t>
      </w:r>
      <w:r w:rsidRPr="00F56051">
        <w:rPr>
          <w:rFonts w:ascii="Times New Roman" w:eastAsia="Times New Roman" w:hAnsi="Times New Roman" w:cs="Arial Unicode MS"/>
          <w:sz w:val="24"/>
          <w:szCs w:val="24"/>
          <w:lang w:eastAsia="lv-LV" w:bidi="lo-LA"/>
        </w:rPr>
        <w:t>.</w:t>
      </w:r>
    </w:p>
    <w:p w14:paraId="627D17AF" w14:textId="77777777" w:rsidR="00296CBC" w:rsidRPr="001F4A95" w:rsidRDefault="00296CBC" w:rsidP="00296CBC">
      <w:pPr>
        <w:numPr>
          <w:ilvl w:val="0"/>
          <w:numId w:val="27"/>
        </w:numPr>
        <w:spacing w:after="0" w:line="240" w:lineRule="auto"/>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Noteikt, ka s</w:t>
      </w:r>
      <w:r w:rsidRPr="00F56051">
        <w:rPr>
          <w:rFonts w:ascii="Times New Roman" w:eastAsia="Times New Roman" w:hAnsi="Times New Roman" w:cs="Arial Unicode MS"/>
          <w:sz w:val="24"/>
          <w:szCs w:val="24"/>
          <w:lang w:eastAsia="lv-LV" w:bidi="lo-LA"/>
        </w:rPr>
        <w:t xml:space="preserve">aistošie noteikumi stājas spēkā nākamajā dienā pēc to </w:t>
      </w:r>
      <w:r>
        <w:rPr>
          <w:rFonts w:ascii="Times New Roman" w:eastAsia="Times New Roman" w:hAnsi="Times New Roman" w:cs="Arial Unicode MS"/>
          <w:sz w:val="24"/>
          <w:szCs w:val="24"/>
          <w:lang w:eastAsia="lv-LV" w:bidi="lo-LA"/>
        </w:rPr>
        <w:t>publicēšanas oficiālajā izdevumā “Latvijas Vēstnesis”</w:t>
      </w:r>
      <w:r w:rsidRPr="00F56051">
        <w:rPr>
          <w:rFonts w:ascii="Times New Roman" w:eastAsia="Times New Roman" w:hAnsi="Times New Roman" w:cs="Arial Unicode MS"/>
          <w:sz w:val="24"/>
          <w:szCs w:val="24"/>
          <w:lang w:eastAsia="lv-LV" w:bidi="lo-LA"/>
        </w:rPr>
        <w:t>.</w:t>
      </w:r>
    </w:p>
    <w:p w14:paraId="7402911A" w14:textId="22A41F8B" w:rsidR="00296CBC" w:rsidRDefault="00296CBC" w:rsidP="00296CBC">
      <w:pPr>
        <w:spacing w:after="0" w:line="240" w:lineRule="auto"/>
        <w:ind w:left="720"/>
        <w:jc w:val="both"/>
        <w:rPr>
          <w:rFonts w:ascii="Times New Roman" w:eastAsia="Times New Roman" w:hAnsi="Times New Roman" w:cs="Times New Roman"/>
          <w:sz w:val="24"/>
          <w:szCs w:val="24"/>
          <w:lang w:eastAsia="lv-LV"/>
        </w:rPr>
      </w:pPr>
    </w:p>
    <w:p w14:paraId="0D5AD684" w14:textId="77777777" w:rsidR="00296CBC" w:rsidRPr="00F56051" w:rsidRDefault="00296CBC" w:rsidP="00296CBC">
      <w:pPr>
        <w:spacing w:after="0" w:line="240" w:lineRule="auto"/>
        <w:ind w:left="720"/>
        <w:jc w:val="both"/>
        <w:rPr>
          <w:rFonts w:ascii="Times New Roman" w:eastAsia="Times New Roman" w:hAnsi="Times New Roman" w:cs="Times New Roman"/>
          <w:sz w:val="24"/>
          <w:szCs w:val="24"/>
          <w:lang w:eastAsia="lv-LV"/>
        </w:rPr>
      </w:pPr>
    </w:p>
    <w:p w14:paraId="21858E4E" w14:textId="77777777" w:rsidR="00296CBC" w:rsidRPr="001F4A95" w:rsidRDefault="00296CBC" w:rsidP="00296CBC">
      <w:pPr>
        <w:spacing w:after="0" w:line="240" w:lineRule="auto"/>
        <w:jc w:val="both"/>
        <w:rPr>
          <w:rFonts w:ascii="Times New Roman" w:eastAsia="Times New Roman" w:hAnsi="Times New Roman" w:cs="Times New Roman"/>
          <w:i/>
          <w:iCs/>
          <w:sz w:val="24"/>
          <w:szCs w:val="24"/>
          <w:lang w:eastAsia="lv-LV"/>
        </w:rPr>
      </w:pPr>
      <w:r w:rsidRPr="001F4A95">
        <w:rPr>
          <w:rFonts w:ascii="Times New Roman" w:eastAsia="Times New Roman" w:hAnsi="Times New Roman" w:cs="Times New Roman"/>
          <w:i/>
          <w:iCs/>
          <w:sz w:val="24"/>
          <w:szCs w:val="24"/>
          <w:lang w:eastAsia="lv-LV"/>
        </w:rPr>
        <w:t xml:space="preserve">Pielikumā: </w:t>
      </w:r>
      <w:r>
        <w:rPr>
          <w:rFonts w:ascii="Times New Roman" w:eastAsia="Times New Roman" w:hAnsi="Times New Roman" w:cs="Times New Roman"/>
          <w:i/>
          <w:iCs/>
          <w:sz w:val="24"/>
          <w:szCs w:val="24"/>
          <w:lang w:eastAsia="lv-LV"/>
        </w:rPr>
        <w:t>S</w:t>
      </w:r>
      <w:r w:rsidRPr="001F4A95">
        <w:rPr>
          <w:rFonts w:ascii="Times New Roman" w:eastAsia="Times New Roman" w:hAnsi="Times New Roman" w:cs="Times New Roman"/>
          <w:i/>
          <w:iCs/>
          <w:sz w:val="24"/>
          <w:szCs w:val="24"/>
          <w:lang w:eastAsia="lv-LV"/>
        </w:rPr>
        <w:t>aistoš</w:t>
      </w:r>
      <w:r>
        <w:rPr>
          <w:rFonts w:ascii="Times New Roman" w:eastAsia="Times New Roman" w:hAnsi="Times New Roman" w:cs="Times New Roman"/>
          <w:i/>
          <w:iCs/>
          <w:sz w:val="24"/>
          <w:szCs w:val="24"/>
          <w:lang w:eastAsia="lv-LV"/>
        </w:rPr>
        <w:t>ie</w:t>
      </w:r>
      <w:r w:rsidRPr="001F4A95">
        <w:rPr>
          <w:rFonts w:ascii="Times New Roman" w:eastAsia="Times New Roman" w:hAnsi="Times New Roman" w:cs="Times New Roman"/>
          <w:i/>
          <w:iCs/>
          <w:sz w:val="24"/>
          <w:szCs w:val="24"/>
          <w:lang w:eastAsia="lv-LV"/>
        </w:rPr>
        <w:t xml:space="preserve"> noteikum</w:t>
      </w:r>
      <w:r>
        <w:rPr>
          <w:rFonts w:ascii="Times New Roman" w:eastAsia="Times New Roman" w:hAnsi="Times New Roman" w:cs="Times New Roman"/>
          <w:i/>
          <w:iCs/>
          <w:sz w:val="24"/>
          <w:szCs w:val="24"/>
          <w:lang w:eastAsia="lv-LV"/>
        </w:rPr>
        <w:t>i</w:t>
      </w:r>
      <w:r w:rsidRPr="001F4A95">
        <w:rPr>
          <w:rFonts w:ascii="Times New Roman" w:eastAsia="Times New Roman" w:hAnsi="Times New Roman" w:cs="Times New Roman"/>
          <w:i/>
          <w:iCs/>
          <w:sz w:val="24"/>
          <w:szCs w:val="24"/>
          <w:lang w:eastAsia="lv-LV"/>
        </w:rPr>
        <w:t xml:space="preserve"> Nr.</w:t>
      </w:r>
      <w:r>
        <w:rPr>
          <w:rFonts w:ascii="Times New Roman" w:eastAsia="Times New Roman" w:hAnsi="Times New Roman" w:cs="Times New Roman"/>
          <w:i/>
          <w:iCs/>
          <w:sz w:val="24"/>
          <w:szCs w:val="24"/>
          <w:lang w:eastAsia="lv-LV"/>
        </w:rPr>
        <w:t xml:space="preserve">6 </w:t>
      </w:r>
      <w:r w:rsidRPr="001F4A95">
        <w:rPr>
          <w:rFonts w:ascii="Times New Roman" w:eastAsia="Times New Roman" w:hAnsi="Times New Roman" w:cs="Times New Roman"/>
          <w:i/>
          <w:iCs/>
          <w:sz w:val="24"/>
          <w:szCs w:val="24"/>
          <w:lang w:eastAsia="lv-LV"/>
        </w:rPr>
        <w:t xml:space="preserve">“Grozījumi </w:t>
      </w:r>
      <w:r>
        <w:rPr>
          <w:rFonts w:ascii="Times New Roman" w:eastAsia="Times New Roman" w:hAnsi="Times New Roman" w:cs="Times New Roman"/>
          <w:i/>
          <w:iCs/>
          <w:sz w:val="24"/>
          <w:szCs w:val="24"/>
          <w:lang w:eastAsia="lv-LV"/>
        </w:rPr>
        <w:t xml:space="preserve">Madonas novada pašvaldības </w:t>
      </w:r>
      <w:r w:rsidRPr="001F4A95">
        <w:rPr>
          <w:rFonts w:ascii="Times New Roman" w:eastAsia="Times New Roman" w:hAnsi="Times New Roman" w:cs="Times New Roman"/>
          <w:i/>
          <w:iCs/>
          <w:sz w:val="24"/>
          <w:szCs w:val="24"/>
          <w:lang w:eastAsia="lv-LV"/>
        </w:rPr>
        <w:t>05.11.2020. saistošajos noteikumos Nr.16 “Par atbalstu ēdināšanas izdevumu segšanai attālinātā mācību procesa laikā”” un paskaidrojuma raksts.</w:t>
      </w:r>
    </w:p>
    <w:p w14:paraId="57DE9886" w14:textId="62D1BFBE" w:rsidR="00296CBC" w:rsidRDefault="00296CB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3B5CA52" w14:textId="4456F846" w:rsidR="00296CBC" w:rsidRDefault="00296CB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3F3A1EF8" w14:textId="7F3B1B9D" w:rsidR="00296CBC" w:rsidRPr="00E029D2" w:rsidRDefault="00296CBC" w:rsidP="00296CBC">
      <w:pPr>
        <w:spacing w:after="0" w:line="240" w:lineRule="auto"/>
        <w:jc w:val="both"/>
        <w:rPr>
          <w:rFonts w:ascii="Times New Roman" w:hAnsi="Times New Roman" w:cs="Times New Roman"/>
          <w:i/>
          <w:sz w:val="24"/>
          <w:szCs w:val="24"/>
        </w:rPr>
      </w:pPr>
      <w:r w:rsidRPr="00E029D2">
        <w:rPr>
          <w:rFonts w:ascii="Times New Roman" w:hAnsi="Times New Roman" w:cs="Times New Roman"/>
          <w:i/>
          <w:sz w:val="24"/>
          <w:szCs w:val="24"/>
        </w:rPr>
        <w:t>Puķīte 64860570</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2F76C" w14:textId="77777777" w:rsidR="00097426" w:rsidRDefault="00097426" w:rsidP="0090167E">
      <w:pPr>
        <w:spacing w:after="0" w:line="240" w:lineRule="auto"/>
      </w:pPr>
      <w:r>
        <w:separator/>
      </w:r>
    </w:p>
  </w:endnote>
  <w:endnote w:type="continuationSeparator" w:id="0">
    <w:p w14:paraId="2EEFE5D1" w14:textId="77777777" w:rsidR="00097426" w:rsidRDefault="0009742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D2A5E" w14:textId="77777777" w:rsidR="00097426" w:rsidRDefault="00097426" w:rsidP="0090167E">
      <w:pPr>
        <w:spacing w:after="0" w:line="240" w:lineRule="auto"/>
      </w:pPr>
      <w:r>
        <w:separator/>
      </w:r>
    </w:p>
  </w:footnote>
  <w:footnote w:type="continuationSeparator" w:id="0">
    <w:p w14:paraId="2BD120E6" w14:textId="77777777" w:rsidR="00097426" w:rsidRDefault="0009742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0"/>
  </w:num>
  <w:num w:numId="15">
    <w:abstractNumId w:val="5"/>
  </w:num>
  <w:num w:numId="16">
    <w:abstractNumId w:val="11"/>
  </w:num>
  <w:num w:numId="17">
    <w:abstractNumId w:val="22"/>
  </w:num>
  <w:num w:numId="18">
    <w:abstractNumId w:val="1"/>
  </w:num>
  <w:num w:numId="19">
    <w:abstractNumId w:val="21"/>
  </w:num>
  <w:num w:numId="20">
    <w:abstractNumId w:val="23"/>
  </w:num>
  <w:num w:numId="21">
    <w:abstractNumId w:val="15"/>
  </w:num>
  <w:num w:numId="22">
    <w:abstractNumId w:val="9"/>
  </w:num>
  <w:num w:numId="23">
    <w:abstractNumId w:val="16"/>
  </w:num>
  <w:num w:numId="24">
    <w:abstractNumId w:val="7"/>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426"/>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CBC"/>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ListParagraph">
    <w:name w:val="List Paragraph"/>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2358</Words>
  <Characters>1345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2021-02-16T17:45:00Z</dcterms:created>
  <dcterms:modified xsi:type="dcterms:W3CDTF">2021-02-16T17:45:00Z</dcterms:modified>
</cp:coreProperties>
</file>